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10" w:rsidRDefault="00B37B10">
      <w:pPr>
        <w:rPr>
          <w:rFonts w:ascii="Arial" w:hAnsi="Arial" w:cs="Arial"/>
          <w:b/>
          <w:bCs/>
          <w:color w:val="555555"/>
          <w:sz w:val="19"/>
          <w:szCs w:val="19"/>
        </w:rPr>
      </w:pPr>
      <w:r>
        <w:rPr>
          <w:rFonts w:ascii="Arial" w:hAnsi="Arial" w:cs="Arial"/>
          <w:b/>
          <w:bCs/>
          <w:color w:val="555555"/>
          <w:sz w:val="19"/>
          <w:szCs w:val="19"/>
        </w:rPr>
        <w:t>Stories from Anglesea – John Crane</w:t>
      </w:r>
      <w:bookmarkStart w:id="0" w:name="_GoBack"/>
      <w:bookmarkEnd w:id="0"/>
    </w:p>
    <w:p w:rsidR="00B37B10" w:rsidRDefault="00B37B10">
      <w:pPr>
        <w:rPr>
          <w:rFonts w:ascii="Arial" w:hAnsi="Arial" w:cs="Arial"/>
          <w:b/>
          <w:bCs/>
          <w:color w:val="555555"/>
          <w:sz w:val="19"/>
          <w:szCs w:val="19"/>
        </w:rPr>
      </w:pPr>
    </w:p>
    <w:p w:rsidR="00B76FEF" w:rsidRDefault="00B37B10">
      <w:r>
        <w:rPr>
          <w:rFonts w:ascii="Arial" w:hAnsi="Arial" w:cs="Arial"/>
          <w:b/>
          <w:bCs/>
          <w:color w:val="555555"/>
          <w:sz w:val="19"/>
          <w:szCs w:val="19"/>
        </w:rPr>
        <w:t xml:space="preserve">I was recently chatting with </w:t>
      </w:r>
      <w:proofErr w:type="spellStart"/>
      <w:proofErr w:type="gramStart"/>
      <w:r>
        <w:rPr>
          <w:rFonts w:ascii="Arial" w:hAnsi="Arial" w:cs="Arial"/>
          <w:b/>
          <w:bCs/>
          <w:color w:val="555555"/>
          <w:sz w:val="19"/>
          <w:szCs w:val="19"/>
        </w:rPr>
        <w:t>a</w:t>
      </w:r>
      <w:proofErr w:type="spellEnd"/>
      <w:proofErr w:type="gramEnd"/>
      <w:r>
        <w:rPr>
          <w:rFonts w:ascii="Arial" w:hAnsi="Arial" w:cs="Arial"/>
          <w:b/>
          <w:bCs/>
          <w:color w:val="555555"/>
          <w:sz w:val="19"/>
          <w:szCs w:val="19"/>
        </w:rPr>
        <w:t xml:space="preserve"> old colleague Mark Garvey.  Mark has been working on some incredible community based bushfire programmes utilising "story maps". The resulting initiatives and activities undertaken by groups like the Anglesea Primary School are inspiring.</w:t>
      </w:r>
      <w:r>
        <w:rPr>
          <w:rFonts w:ascii="Arial" w:hAnsi="Arial" w:cs="Arial"/>
          <w:b/>
          <w:bCs/>
          <w:color w:val="555555"/>
          <w:sz w:val="19"/>
          <w:szCs w:val="19"/>
        </w:rPr>
        <w:br/>
        <w:t>If you cut and paste this web address into your browser you can scroll down to see heaps of really inspiring efforts by communities, industry, schools and fire management agencies.</w:t>
      </w:r>
      <w:r>
        <w:rPr>
          <w:rFonts w:ascii="Arial" w:hAnsi="Arial" w:cs="Arial"/>
          <w:b/>
          <w:bCs/>
          <w:color w:val="555555"/>
          <w:sz w:val="19"/>
          <w:szCs w:val="19"/>
        </w:rPr>
        <w:br/>
      </w:r>
      <w:r>
        <w:rPr>
          <w:rFonts w:ascii="Arial" w:hAnsi="Arial" w:cs="Arial"/>
          <w:b/>
          <w:bCs/>
          <w:color w:val="555555"/>
          <w:sz w:val="19"/>
          <w:szCs w:val="19"/>
        </w:rPr>
        <w:br/>
        <w:t xml:space="preserve">Go to  </w:t>
      </w:r>
      <w:hyperlink r:id="rId4" w:tgtFrame="_blank" w:history="1">
        <w:r>
          <w:rPr>
            <w:rFonts w:ascii="Arial" w:hAnsi="Arial" w:cs="Arial"/>
            <w:b/>
            <w:bCs/>
            <w:color w:val="0000FF"/>
            <w:sz w:val="19"/>
            <w:szCs w:val="19"/>
            <w:u w:val="single"/>
          </w:rPr>
          <w:t>http://riser.net.au/?cat=1</w:t>
        </w:r>
      </w:hyperlink>
      <w:r>
        <w:rPr>
          <w:rFonts w:ascii="Arial" w:hAnsi="Arial" w:cs="Arial"/>
          <w:b/>
          <w:bCs/>
          <w:color w:val="555555"/>
          <w:sz w:val="19"/>
          <w:szCs w:val="19"/>
        </w:rPr>
        <w:br/>
        <w:t>Be sure and check out the article 'Anglesea: a story of disaster and resilience about 1/3rd of the way down the page.</w:t>
      </w:r>
      <w:r>
        <w:rPr>
          <w:rFonts w:ascii="Arial" w:hAnsi="Arial" w:cs="Arial"/>
          <w:b/>
          <w:bCs/>
          <w:color w:val="555555"/>
          <w:sz w:val="19"/>
          <w:szCs w:val="19"/>
        </w:rPr>
        <w:br/>
      </w:r>
      <w:r>
        <w:rPr>
          <w:rFonts w:ascii="Arial" w:hAnsi="Arial" w:cs="Arial"/>
          <w:b/>
          <w:bCs/>
          <w:color w:val="555555"/>
          <w:sz w:val="19"/>
          <w:szCs w:val="19"/>
        </w:rPr>
        <w:br/>
        <w:t>Community involvement and activity is what makes these initiatives so successful producing such valuable outcomes for locals.</w:t>
      </w:r>
      <w:r>
        <w:rPr>
          <w:rFonts w:ascii="Arial" w:hAnsi="Arial" w:cs="Arial"/>
          <w:b/>
          <w:bCs/>
          <w:color w:val="555555"/>
          <w:sz w:val="19"/>
          <w:szCs w:val="19"/>
        </w:rPr>
        <w:br/>
      </w:r>
      <w:r>
        <w:rPr>
          <w:rFonts w:ascii="Arial" w:hAnsi="Arial" w:cs="Arial"/>
          <w:b/>
          <w:bCs/>
          <w:color w:val="555555"/>
          <w:sz w:val="19"/>
          <w:szCs w:val="19"/>
        </w:rPr>
        <w:br/>
        <w:t>Looking forward to seeing you at one of our Community Bushfire Connection events.</w:t>
      </w:r>
    </w:p>
    <w:sectPr w:rsidR="00B76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10"/>
    <w:rsid w:val="00015BB1"/>
    <w:rsid w:val="00B37B10"/>
    <w:rsid w:val="00BA2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E502"/>
  <w15:chartTrackingRefBased/>
  <w15:docId w15:val="{4F2A1537-89A3-491F-B2CC-03E9DFD0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iser.net.au/?ca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West (DELWP)</dc:creator>
  <cp:keywords/>
  <dc:description/>
  <cp:lastModifiedBy>Peter A West (DELWP)</cp:lastModifiedBy>
  <cp:revision>1</cp:revision>
  <dcterms:created xsi:type="dcterms:W3CDTF">2017-08-15T04:14:00Z</dcterms:created>
  <dcterms:modified xsi:type="dcterms:W3CDTF">2017-08-15T04:15:00Z</dcterms:modified>
</cp:coreProperties>
</file>